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D" w:rsidRDefault="00C03E7D" w:rsidP="00C03E7D">
      <w:pPr>
        <w:pStyle w:val="p2"/>
        <w:jc w:val="center"/>
      </w:pPr>
      <w:r>
        <w:rPr>
          <w:rStyle w:val="s1"/>
        </w:rPr>
        <w:t>АДМИНИСТРАЦИЯ</w:t>
      </w:r>
    </w:p>
    <w:p w:rsidR="00C03E7D" w:rsidRDefault="00C03E7D" w:rsidP="00C03E7D">
      <w:pPr>
        <w:pStyle w:val="p2"/>
        <w:jc w:val="center"/>
      </w:pPr>
      <w:r>
        <w:rPr>
          <w:rStyle w:val="s1"/>
        </w:rPr>
        <w:t>ШИРОКОБУЕРАКСКОГО МУНИЦИПАЛЬНОГО ОБРАЗОВАНИЯ</w:t>
      </w:r>
    </w:p>
    <w:p w:rsidR="00C03E7D" w:rsidRDefault="00C03E7D" w:rsidP="00C03E7D">
      <w:pPr>
        <w:pStyle w:val="p2"/>
        <w:jc w:val="center"/>
      </w:pPr>
      <w:r>
        <w:rPr>
          <w:rStyle w:val="s1"/>
        </w:rPr>
        <w:t>ВОЛЬСКОГО МУНИЦИПАЛЬНОГО РАЙОНА</w:t>
      </w:r>
      <w:r>
        <w:br/>
      </w:r>
      <w:r>
        <w:rPr>
          <w:rStyle w:val="s1"/>
        </w:rPr>
        <w:t>САРАТОВСКОЙ ОБЛАСТИ</w:t>
      </w:r>
    </w:p>
    <w:p w:rsidR="00C03E7D" w:rsidRDefault="00C03E7D" w:rsidP="00C03E7D">
      <w:pPr>
        <w:pStyle w:val="p4"/>
        <w:jc w:val="center"/>
      </w:pPr>
      <w:r>
        <w:rPr>
          <w:rStyle w:val="s2"/>
        </w:rPr>
        <w:t>ПОСТАНОВЛЕНИЕ</w:t>
      </w:r>
    </w:p>
    <w:p w:rsidR="00C03E7D" w:rsidRDefault="00C03E7D" w:rsidP="00C03E7D">
      <w:pPr>
        <w:pStyle w:val="p6"/>
      </w:pPr>
      <w:r>
        <w:rPr>
          <w:rStyle w:val="s2"/>
        </w:rPr>
        <w:t>от 06 апреля 2018 года № 10                                                                      с. Широкий Буерак</w:t>
      </w:r>
    </w:p>
    <w:p w:rsidR="00C03E7D" w:rsidRDefault="00C03E7D" w:rsidP="00C03E7D">
      <w:pPr>
        <w:pStyle w:val="p6"/>
      </w:pPr>
      <w:r>
        <w:t xml:space="preserve">Об обеспечении пожарной безопасности </w:t>
      </w:r>
    </w:p>
    <w:p w:rsidR="00C03E7D" w:rsidRDefault="00C03E7D" w:rsidP="00C03E7D">
      <w:pPr>
        <w:pStyle w:val="p6"/>
      </w:pPr>
      <w:r>
        <w:t xml:space="preserve">в </w:t>
      </w:r>
      <w:proofErr w:type="gramStart"/>
      <w:r>
        <w:t>весеннее</w:t>
      </w:r>
      <w:proofErr w:type="gramEnd"/>
      <w:r>
        <w:t xml:space="preserve"> - летний период 2018 года</w:t>
      </w:r>
    </w:p>
    <w:p w:rsidR="00C03E7D" w:rsidRDefault="00C03E7D" w:rsidP="00C03E7D">
      <w:pPr>
        <w:pStyle w:val="p6"/>
      </w:pPr>
      <w:r>
        <w:t xml:space="preserve">на территории </w:t>
      </w:r>
      <w:proofErr w:type="spellStart"/>
      <w:r>
        <w:t>Широкобуеракского</w:t>
      </w:r>
      <w:proofErr w:type="spellEnd"/>
    </w:p>
    <w:p w:rsidR="00C03E7D" w:rsidRDefault="00C03E7D" w:rsidP="00C03E7D">
      <w:pPr>
        <w:pStyle w:val="p6"/>
      </w:pPr>
      <w:r>
        <w:t>муниципального образования</w:t>
      </w:r>
    </w:p>
    <w:p w:rsidR="00C03E7D" w:rsidRDefault="00C03E7D" w:rsidP="00C03E7D">
      <w:pPr>
        <w:pStyle w:val="p9"/>
      </w:pPr>
      <w:r>
        <w:rPr>
          <w:rStyle w:val="s3"/>
        </w:rPr>
        <w:t>Во исполнение ст. 19 Федерального закона от 21.12.1994 года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Style w:val="s3"/>
        </w:rPr>
        <w:t>,п</w:t>
      </w:r>
      <w:proofErr w:type="gramEnd"/>
      <w:r>
        <w:rPr>
          <w:rStyle w:val="s3"/>
        </w:rPr>
        <w:t>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</w:t>
      </w:r>
      <w:proofErr w:type="gramStart"/>
      <w:r>
        <w:rPr>
          <w:rStyle w:val="s3"/>
        </w:rPr>
        <w:t xml:space="preserve">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</w:t>
      </w:r>
      <w:proofErr w:type="spellStart"/>
      <w:r>
        <w:t>Широкобуеракского</w:t>
      </w:r>
      <w:proofErr w:type="spellEnd"/>
      <w:r>
        <w:t xml:space="preserve"> </w:t>
      </w:r>
      <w:r>
        <w:rPr>
          <w:rStyle w:val="s3"/>
        </w:rPr>
        <w:t xml:space="preserve">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</w:t>
      </w:r>
      <w:proofErr w:type="spellStart"/>
      <w:r>
        <w:rPr>
          <w:rStyle w:val="s3"/>
        </w:rPr>
        <w:t>Широкобуеракского</w:t>
      </w:r>
      <w:proofErr w:type="spellEnd"/>
      <w:r>
        <w:rPr>
          <w:rStyle w:val="s3"/>
        </w:rPr>
        <w:t xml:space="preserve"> муниципального образования</w:t>
      </w:r>
      <w:proofErr w:type="gramEnd"/>
    </w:p>
    <w:p w:rsidR="00C03E7D" w:rsidRDefault="00C03E7D" w:rsidP="00C03E7D">
      <w:pPr>
        <w:pStyle w:val="p10"/>
      </w:pPr>
      <w:r>
        <w:rPr>
          <w:rStyle w:val="s2"/>
        </w:rPr>
        <w:t xml:space="preserve">ПОСТАНОВЛЯЮ: </w:t>
      </w:r>
    </w:p>
    <w:p w:rsidR="00C03E7D" w:rsidRDefault="00C03E7D" w:rsidP="00C03E7D">
      <w:pPr>
        <w:pStyle w:val="p9"/>
      </w:pPr>
      <w:r>
        <w:t xml:space="preserve">1. Рекомендовать руководителям организаций, учреждений и предприятий, расположенных на территории </w:t>
      </w:r>
      <w:proofErr w:type="spellStart"/>
      <w:r>
        <w:t>Широкобуеракского</w:t>
      </w:r>
      <w:proofErr w:type="spellEnd"/>
      <w:r>
        <w:t xml:space="preserve"> муниципального образования:</w:t>
      </w:r>
    </w:p>
    <w:p w:rsidR="00C03E7D" w:rsidRDefault="00C03E7D" w:rsidP="00C03E7D">
      <w:pPr>
        <w:pStyle w:val="p9"/>
      </w:pPr>
      <w:r>
        <w:t>- обеспечить на прилегающих территориях в пределах противопожарных расстояний между зданиями, сооружениями, открытыми складами, а так же на участках, прилегающих к жилым домам, дачным и иным постройкам, своевременную очистку от горючих отходов, мусора, тары и т.п.;</w:t>
      </w:r>
    </w:p>
    <w:p w:rsidR="00C03E7D" w:rsidRDefault="00C03E7D" w:rsidP="00C03E7D">
      <w:pPr>
        <w:pStyle w:val="p9"/>
      </w:pPr>
      <w:r>
        <w:t xml:space="preserve">- содержать дороги, проезды к зданиям, сооружениям, открытым складам,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свободными для проезда пожарной техники, а также содержать данные дороги и проезды в исправном состоянии;</w:t>
      </w:r>
    </w:p>
    <w:p w:rsidR="00C03E7D" w:rsidRDefault="00C03E7D" w:rsidP="00C03E7D">
      <w:pPr>
        <w:pStyle w:val="p9"/>
      </w:pPr>
      <w:r>
        <w:t>2. Рекомендовать жителям частного сектора:</w:t>
      </w:r>
    </w:p>
    <w:p w:rsidR="00C03E7D" w:rsidRDefault="00C03E7D" w:rsidP="00C03E7D">
      <w:pPr>
        <w:pStyle w:val="p9"/>
      </w:pPr>
      <w:r>
        <w:t>- установить у каждого жилого строения емкость (бочку) с водой;</w:t>
      </w:r>
    </w:p>
    <w:p w:rsidR="00C03E7D" w:rsidRDefault="00C03E7D" w:rsidP="00C03E7D">
      <w:pPr>
        <w:pStyle w:val="p9"/>
      </w:pPr>
      <w:r>
        <w:lastRenderedPageBreak/>
        <w:t>- своевременно очищать придомовые территории от мусора, сухой травы, горючих отходов и т.п.;</w:t>
      </w:r>
    </w:p>
    <w:p w:rsidR="00C03E7D" w:rsidRDefault="00C03E7D" w:rsidP="00C03E7D">
      <w:pPr>
        <w:pStyle w:val="p9"/>
      </w:pPr>
      <w:r>
        <w:t>- не складировать вблизи жилых строений горючие строительные материалы, а также корма для животных.</w:t>
      </w:r>
    </w:p>
    <w:p w:rsidR="00C03E7D" w:rsidRDefault="00C03E7D" w:rsidP="00C03E7D">
      <w:pPr>
        <w:pStyle w:val="p9"/>
      </w:pPr>
      <w:r>
        <w:t>3.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C03E7D" w:rsidRDefault="00C03E7D" w:rsidP="00C03E7D">
      <w:pPr>
        <w:pStyle w:val="p9"/>
      </w:pPr>
      <w:r>
        <w:t xml:space="preserve">4.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proofErr w:type="spellStart"/>
      <w:r>
        <w:t>Широкобуеракского</w:t>
      </w:r>
      <w:proofErr w:type="spellEnd"/>
      <w:r>
        <w:t xml:space="preserve"> муниципального образования: </w:t>
      </w:r>
    </w:p>
    <w:p w:rsidR="00C03E7D" w:rsidRDefault="00C03E7D" w:rsidP="00C03E7D">
      <w:pPr>
        <w:pStyle w:val="p9"/>
      </w:pPr>
      <w:r>
        <w:t>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C03E7D" w:rsidRDefault="00C03E7D" w:rsidP="00C03E7D">
      <w:pPr>
        <w:pStyle w:val="p9"/>
      </w:pPr>
      <w:r>
        <w:t>- провести противопожарный инструктаж под роспись с лицами занятыми на заготовке кормов, проведении посевной и уборочной компаний «Урожая 2017»;</w:t>
      </w:r>
    </w:p>
    <w:p w:rsidR="00C03E7D" w:rsidRDefault="00C03E7D" w:rsidP="00C03E7D">
      <w:pPr>
        <w:pStyle w:val="p9"/>
      </w:pPr>
      <w:r>
        <w:t>- обеспечить сельскохозяйственную технику, полевые станы, машинно-тракторные мастерские, механизированные тока, склады грубых кормов первичными средствами пожаротушения;</w:t>
      </w:r>
    </w:p>
    <w:p w:rsidR="00C03E7D" w:rsidRDefault="00C03E7D" w:rsidP="00C03E7D">
      <w:pPr>
        <w:pStyle w:val="p9"/>
      </w:pPr>
      <w:r>
        <w:t>- организовать дежурство тракторов с плугом и емкостью с водой на обрабатываемых полях в весенне-летний период;</w:t>
      </w:r>
    </w:p>
    <w:p w:rsidR="00C03E7D" w:rsidRDefault="00C03E7D" w:rsidP="00C03E7D">
      <w:pPr>
        <w:pStyle w:val="p9"/>
      </w:pPr>
      <w:r>
        <w:t>- выполнить прокосы и опашку полей от дорог, лесов, полевых станов;</w:t>
      </w:r>
    </w:p>
    <w:p w:rsidR="00C03E7D" w:rsidRDefault="00C03E7D" w:rsidP="00C03E7D">
      <w:pPr>
        <w:pStyle w:val="p9"/>
      </w:pPr>
      <w:r>
        <w:t>- обеспечить искрогасителями автомобили, трактора, задействованные в посевной и уборочной компаний «Урожая2017»;</w:t>
      </w:r>
    </w:p>
    <w:p w:rsidR="00C03E7D" w:rsidRDefault="00C03E7D" w:rsidP="00C03E7D">
      <w:pPr>
        <w:pStyle w:val="p9"/>
      </w:pPr>
      <w:r>
        <w:t>- обеспечить правильность складирования грубых кормов и травяной муки</w:t>
      </w:r>
    </w:p>
    <w:p w:rsidR="00C03E7D" w:rsidRDefault="00C03E7D" w:rsidP="00C03E7D">
      <w:pPr>
        <w:pStyle w:val="p9"/>
      </w:pPr>
      <w:r>
        <w:t xml:space="preserve">- привести в </w:t>
      </w:r>
      <w:proofErr w:type="spellStart"/>
      <w:r>
        <w:t>пожаробезопасное</w:t>
      </w:r>
      <w:proofErr w:type="spellEnd"/>
      <w:r>
        <w:t xml:space="preserve"> состояние помещения для хранения зерна.</w:t>
      </w:r>
    </w:p>
    <w:p w:rsidR="00C03E7D" w:rsidRDefault="00C03E7D" w:rsidP="00C03E7D">
      <w:pPr>
        <w:pStyle w:val="p9"/>
      </w:pPr>
      <w:r>
        <w:t>5. Рекомендовать директорам образовательных учреждений, руководителям учреждения культуры, заведующей МДОУ «Детский сад с. Широкий Буерак» и руководителю учреждения здравоохранения:</w:t>
      </w:r>
    </w:p>
    <w:p w:rsidR="00C03E7D" w:rsidRDefault="00C03E7D" w:rsidP="00C03E7D">
      <w:pPr>
        <w:pStyle w:val="p9"/>
      </w:pPr>
      <w:r>
        <w:t>- ежеквартально проводить практические тренировки с работниками по отработке планов эвакуации в случае возникновения пожара.</w:t>
      </w:r>
    </w:p>
    <w:p w:rsidR="00C03E7D" w:rsidRDefault="00C03E7D" w:rsidP="00C03E7D">
      <w:pPr>
        <w:pStyle w:val="p9"/>
      </w:pPr>
      <w:r>
        <w:t xml:space="preserve">6. Старшему инспектору администрации </w:t>
      </w:r>
      <w:proofErr w:type="spellStart"/>
      <w:r>
        <w:t>Широкобуеракского</w:t>
      </w:r>
      <w:proofErr w:type="spellEnd"/>
      <w:r>
        <w:t xml:space="preserve"> муниципального образования Сидоренко Ирине Павловне</w:t>
      </w:r>
      <w:proofErr w:type="gramStart"/>
      <w:r>
        <w:t xml:space="preserve"> :</w:t>
      </w:r>
      <w:proofErr w:type="gramEnd"/>
    </w:p>
    <w:p w:rsidR="00C03E7D" w:rsidRDefault="00C03E7D" w:rsidP="00C03E7D">
      <w:pPr>
        <w:pStyle w:val="p9"/>
      </w:pPr>
      <w:r>
        <w:t>- организовать сходы граждан по вопросу пожарной безопасности;</w:t>
      </w:r>
    </w:p>
    <w:p w:rsidR="00C03E7D" w:rsidRDefault="00C03E7D" w:rsidP="00C03E7D">
      <w:pPr>
        <w:pStyle w:val="p9"/>
      </w:pPr>
      <w:r>
        <w:t>- проверить наличие и исправность первичных средств пожаротушения и противопожарного инвентаря на пожарных щитах;</w:t>
      </w:r>
    </w:p>
    <w:p w:rsidR="00C03E7D" w:rsidRDefault="00C03E7D" w:rsidP="00C03E7D">
      <w:pPr>
        <w:pStyle w:val="p9"/>
      </w:pPr>
      <w:r>
        <w:t>- организовать тренировку по оповещению населения на случай пожара;</w:t>
      </w:r>
    </w:p>
    <w:p w:rsidR="00C03E7D" w:rsidRDefault="00C03E7D" w:rsidP="00C03E7D">
      <w:pPr>
        <w:pStyle w:val="p9"/>
      </w:pPr>
      <w:r>
        <w:lastRenderedPageBreak/>
        <w:t>- организовать подворный обход частного жилого сектора с проведением пожарно-профилактической и разъяснительной работы с населением.</w:t>
      </w:r>
    </w:p>
    <w:p w:rsidR="00C03E7D" w:rsidRDefault="00C03E7D" w:rsidP="00C03E7D">
      <w:pPr>
        <w:pStyle w:val="p9"/>
      </w:pPr>
      <w:r>
        <w:t xml:space="preserve">7. </w:t>
      </w:r>
      <w:r>
        <w:rPr>
          <w:rStyle w:val="s3"/>
        </w:rPr>
        <w:t>Настоящее постановление подлежит обнародованию.</w:t>
      </w:r>
    </w:p>
    <w:p w:rsidR="00C03E7D" w:rsidRDefault="00C03E7D" w:rsidP="00C03E7D">
      <w:pPr>
        <w:pStyle w:val="p9"/>
      </w:pPr>
      <w:r>
        <w:t>8. Обнародовать настоящее постановление путем вывешивания его в установленных местах:</w:t>
      </w:r>
      <w:r>
        <w:rPr>
          <w:rStyle w:val="s4"/>
        </w:rPr>
        <w:t xml:space="preserve"> </w:t>
      </w:r>
    </w:p>
    <w:p w:rsidR="00C03E7D" w:rsidRDefault="00C03E7D" w:rsidP="00C03E7D">
      <w:pPr>
        <w:pStyle w:val="p6"/>
      </w:pPr>
      <w:proofErr w:type="gramStart"/>
      <w:r>
        <w:t>здание администрации, с. Широкий Буерак, ул. Коммунистическая, 1 «А»;</w:t>
      </w:r>
      <w:proofErr w:type="gramEnd"/>
    </w:p>
    <w:p w:rsidR="00C03E7D" w:rsidRDefault="00C03E7D" w:rsidP="00C03E7D">
      <w:pPr>
        <w:pStyle w:val="p6"/>
      </w:pPr>
      <w:r>
        <w:t xml:space="preserve">здание сельского клуба с. </w:t>
      </w:r>
      <w:proofErr w:type="spellStart"/>
      <w:r>
        <w:t>Богородское</w:t>
      </w:r>
      <w:proofErr w:type="spellEnd"/>
      <w:r>
        <w:t xml:space="preserve">, с. </w:t>
      </w:r>
      <w:proofErr w:type="spellStart"/>
      <w:r>
        <w:t>Богородское</w:t>
      </w:r>
      <w:proofErr w:type="spellEnd"/>
      <w:r>
        <w:t xml:space="preserve">, ул. </w:t>
      </w:r>
      <w:proofErr w:type="gramStart"/>
      <w:r>
        <w:t>Октябрьская</w:t>
      </w:r>
      <w:proofErr w:type="gramEnd"/>
      <w:r>
        <w:t>, 2 «А» (по согласованию);</w:t>
      </w:r>
    </w:p>
    <w:p w:rsidR="00C03E7D" w:rsidRDefault="00C03E7D" w:rsidP="00C03E7D">
      <w:pPr>
        <w:pStyle w:val="p6"/>
      </w:pPr>
      <w:r>
        <w:t xml:space="preserve">административное здание ООО «Рассвет-1», с. Богатое, ул. </w:t>
      </w:r>
      <w:proofErr w:type="gramStart"/>
      <w:r>
        <w:t>Молодежная</w:t>
      </w:r>
      <w:proofErr w:type="gramEnd"/>
      <w:r>
        <w:t>, 29 (по согласованию);</w:t>
      </w:r>
    </w:p>
    <w:p w:rsidR="00C03E7D" w:rsidRDefault="00C03E7D" w:rsidP="00C03E7D">
      <w:pPr>
        <w:pStyle w:val="p6"/>
      </w:pPr>
      <w:r>
        <w:t xml:space="preserve">здание фельдшерско-акушерского пункта с. Заветное, с. Заветное, ул. </w:t>
      </w:r>
      <w:proofErr w:type="gramStart"/>
      <w:r>
        <w:t>Тихая</w:t>
      </w:r>
      <w:proofErr w:type="gramEnd"/>
      <w:r>
        <w:t>, 50 (по согласованию)</w:t>
      </w:r>
    </w:p>
    <w:p w:rsidR="00C03E7D" w:rsidRDefault="00C03E7D" w:rsidP="00C03E7D">
      <w:pPr>
        <w:pStyle w:val="p8"/>
      </w:pPr>
      <w:r>
        <w:t>9. Настоящее постановление вывешивается на период 30 календарных дней: с 07.04.2018 г. по 06.05.2018 г.</w:t>
      </w:r>
    </w:p>
    <w:p w:rsidR="00C03E7D" w:rsidRDefault="00C03E7D" w:rsidP="00C03E7D">
      <w:pPr>
        <w:pStyle w:val="p9"/>
      </w:pPr>
      <w:r>
        <w:t>10. Датой обнародования считать 07.04.2018 г.</w:t>
      </w:r>
    </w:p>
    <w:p w:rsidR="00C03E7D" w:rsidRDefault="00C03E7D" w:rsidP="00C03E7D">
      <w:pPr>
        <w:pStyle w:val="p9"/>
      </w:pPr>
      <w:r>
        <w:t xml:space="preserve">11. После обнародования настоящее постановление хранится в администрации </w:t>
      </w:r>
      <w:proofErr w:type="spellStart"/>
      <w:r>
        <w:t>Широкобуеракского</w:t>
      </w:r>
      <w:proofErr w:type="spellEnd"/>
      <w:r>
        <w:t xml:space="preserve"> муниципального образования.</w:t>
      </w:r>
    </w:p>
    <w:p w:rsidR="00C03E7D" w:rsidRDefault="00C03E7D" w:rsidP="00C03E7D">
      <w:pPr>
        <w:pStyle w:val="p9"/>
      </w:pPr>
      <w:r>
        <w:t xml:space="preserve">12. Сбор предложений и замечаний в случаях, установленных законодательством, осуществляется по адресу: с. Широкий Буерак, ул. </w:t>
      </w:r>
      <w:proofErr w:type="gramStart"/>
      <w:r>
        <w:t>Коммунистическая</w:t>
      </w:r>
      <w:proofErr w:type="gramEnd"/>
      <w:r>
        <w:t>, 1 «А».</w:t>
      </w:r>
    </w:p>
    <w:p w:rsidR="00C03E7D" w:rsidRDefault="00C03E7D" w:rsidP="00C03E7D">
      <w:pPr>
        <w:pStyle w:val="p9"/>
      </w:pPr>
      <w:r>
        <w:t>13. Настоящее постановление вступает в силу со дня обнародования.</w:t>
      </w:r>
    </w:p>
    <w:p w:rsidR="00C03E7D" w:rsidRDefault="00C03E7D" w:rsidP="00C03E7D">
      <w:pPr>
        <w:pStyle w:val="p9"/>
      </w:pPr>
      <w:r>
        <w:rPr>
          <w:rStyle w:val="s3"/>
        </w:rPr>
        <w:t xml:space="preserve">14. </w:t>
      </w:r>
      <w:proofErr w:type="gramStart"/>
      <w:r>
        <w:rPr>
          <w:rStyle w:val="s3"/>
        </w:rPr>
        <w:t>Контроль за</w:t>
      </w:r>
      <w:proofErr w:type="gramEnd"/>
      <w:r>
        <w:rPr>
          <w:rStyle w:val="s3"/>
        </w:rPr>
        <w:t xml:space="preserve"> исполнением настоящего постановления</w:t>
      </w:r>
      <w:r>
        <w:br/>
      </w:r>
      <w:r>
        <w:rPr>
          <w:rStyle w:val="s3"/>
        </w:rPr>
        <w:t>возложить на заместителя главы администрации Соболеву Надежду Дмитриевну.</w:t>
      </w:r>
    </w:p>
    <w:p w:rsidR="00C03E7D" w:rsidRDefault="00C03E7D" w:rsidP="00C03E7D">
      <w:pPr>
        <w:pStyle w:val="p6"/>
      </w:pPr>
      <w:r>
        <w:t xml:space="preserve">Глава </w:t>
      </w:r>
      <w:proofErr w:type="spellStart"/>
      <w:r>
        <w:t>Широкобуеракского</w:t>
      </w:r>
      <w:proofErr w:type="spellEnd"/>
    </w:p>
    <w:p w:rsidR="00C03E7D" w:rsidRDefault="00C03E7D" w:rsidP="00C03E7D">
      <w:pPr>
        <w:pStyle w:val="p6"/>
      </w:pPr>
      <w:r>
        <w:t>муниципального образования,</w:t>
      </w:r>
    </w:p>
    <w:p w:rsidR="00C03E7D" w:rsidRDefault="00C03E7D" w:rsidP="00C03E7D">
      <w:pPr>
        <w:pStyle w:val="p6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C03E7D" w:rsidRDefault="00C03E7D" w:rsidP="00C03E7D">
      <w:pPr>
        <w:pStyle w:val="p6"/>
      </w:pPr>
      <w:r>
        <w:t xml:space="preserve">администрации </w:t>
      </w:r>
      <w:proofErr w:type="spellStart"/>
      <w:r>
        <w:t>Широкобуеракского</w:t>
      </w:r>
      <w:proofErr w:type="spellEnd"/>
    </w:p>
    <w:p w:rsidR="00C03E7D" w:rsidRDefault="00C03E7D" w:rsidP="00C03E7D">
      <w:pPr>
        <w:pStyle w:val="p6"/>
      </w:pPr>
      <w:r>
        <w:t>муниципального образования Г.Ф. Симонова</w:t>
      </w:r>
    </w:p>
    <w:p w:rsidR="00573FEF" w:rsidRDefault="00573FEF"/>
    <w:sectPr w:rsidR="0057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E7D"/>
    <w:rsid w:val="00573FEF"/>
    <w:rsid w:val="00C0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3E7D"/>
  </w:style>
  <w:style w:type="paragraph" w:customStyle="1" w:styleId="p4">
    <w:name w:val="p4"/>
    <w:basedOn w:val="a"/>
    <w:rsid w:val="00C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3E7D"/>
  </w:style>
  <w:style w:type="paragraph" w:customStyle="1" w:styleId="p6">
    <w:name w:val="p6"/>
    <w:basedOn w:val="a"/>
    <w:rsid w:val="00C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3E7D"/>
  </w:style>
  <w:style w:type="paragraph" w:customStyle="1" w:styleId="p10">
    <w:name w:val="p10"/>
    <w:basedOn w:val="a"/>
    <w:rsid w:val="00C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03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2018-04-05T11:45:00Z</dcterms:created>
  <dcterms:modified xsi:type="dcterms:W3CDTF">2018-04-05T11:46:00Z</dcterms:modified>
</cp:coreProperties>
</file>